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E6" w:rsidRPr="00963D64" w:rsidRDefault="009007E6" w:rsidP="009007E6">
      <w:pPr>
        <w:rPr>
          <w:b/>
          <w:sz w:val="28"/>
          <w:szCs w:val="28"/>
        </w:rPr>
      </w:pPr>
      <w:r w:rsidRPr="00963D64">
        <w:rPr>
          <w:b/>
          <w:sz w:val="28"/>
          <w:szCs w:val="28"/>
        </w:rPr>
        <w:t xml:space="preserve">File Sequence for ESG </w:t>
      </w:r>
      <w:r>
        <w:rPr>
          <w:b/>
          <w:sz w:val="28"/>
          <w:szCs w:val="28"/>
        </w:rPr>
        <w:t>case files</w:t>
      </w:r>
    </w:p>
    <w:p w:rsidR="009007E6" w:rsidRPr="00963D64" w:rsidRDefault="009007E6" w:rsidP="009007E6">
      <w:pPr>
        <w:rPr>
          <w:i/>
          <w:u w:val="single"/>
        </w:rPr>
      </w:pPr>
    </w:p>
    <w:p w:rsidR="009007E6" w:rsidRPr="00963D64" w:rsidRDefault="009007E6" w:rsidP="009007E6">
      <w:r w:rsidRPr="00963D64">
        <w:rPr>
          <w:i/>
          <w:u w:val="single"/>
        </w:rPr>
        <w:t>*Right Side Case Folder (front to back)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 xml:space="preserve">Prescreen 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 xml:space="preserve">Consent Forms 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 xml:space="preserve">Identification </w:t>
      </w:r>
      <w:r w:rsidR="003A0D4C" w:rsidRPr="008A5066">
        <w:t>- SS</w:t>
      </w:r>
      <w:r w:rsidR="00FA78C9" w:rsidRPr="008A5066">
        <w:t xml:space="preserve"> for all family; picture ID for adults and BC for children.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>Client Intake - Income Calculation/Budget Form (1form)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>Documents verifying income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>Rent Reasonable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>Property Appraisal</w:t>
      </w:r>
    </w:p>
    <w:p w:rsidR="00FA78C9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 xml:space="preserve">Lease Agreement </w:t>
      </w:r>
    </w:p>
    <w:p w:rsidR="009007E6" w:rsidRPr="008A5066" w:rsidRDefault="009007E6" w:rsidP="009007E6">
      <w:pPr>
        <w:pStyle w:val="ListParagraph"/>
        <w:numPr>
          <w:ilvl w:val="0"/>
          <w:numId w:val="1"/>
        </w:numPr>
      </w:pPr>
      <w:r w:rsidRPr="008A5066">
        <w:t>Violence Against Women form</w:t>
      </w:r>
    </w:p>
    <w:p w:rsidR="009007E6" w:rsidRPr="008A5066" w:rsidRDefault="009007E6" w:rsidP="009007E6"/>
    <w:p w:rsidR="009007E6" w:rsidRPr="008A5066" w:rsidRDefault="009007E6" w:rsidP="009007E6">
      <w:pPr>
        <w:rPr>
          <w:b/>
          <w:sz w:val="28"/>
          <w:szCs w:val="28"/>
        </w:rPr>
      </w:pPr>
      <w:r w:rsidRPr="008A5066">
        <w:rPr>
          <w:b/>
          <w:sz w:val="28"/>
          <w:szCs w:val="28"/>
        </w:rPr>
        <w:t>File Sequence for ESG Case Files</w:t>
      </w:r>
      <w:bookmarkStart w:id="0" w:name="_GoBack"/>
      <w:bookmarkEnd w:id="0"/>
    </w:p>
    <w:p w:rsidR="009007E6" w:rsidRPr="008A5066" w:rsidRDefault="009007E6" w:rsidP="009007E6">
      <w:pPr>
        <w:rPr>
          <w:i/>
          <w:u w:val="single"/>
        </w:rPr>
      </w:pPr>
      <w:r w:rsidRPr="008A5066">
        <w:rPr>
          <w:i/>
          <w:u w:val="single"/>
        </w:rPr>
        <w:t xml:space="preserve">*Left </w:t>
      </w:r>
      <w:r w:rsidR="00F7576B" w:rsidRPr="008A5066">
        <w:rPr>
          <w:i/>
          <w:u w:val="single"/>
        </w:rPr>
        <w:t>Side (</w:t>
      </w:r>
      <w:r w:rsidRPr="008A5066">
        <w:rPr>
          <w:i/>
          <w:u w:val="single"/>
        </w:rPr>
        <w:t>front to back)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>Request for Funds Form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>Three Day Notice/Eviction Notice</w:t>
      </w:r>
    </w:p>
    <w:p w:rsidR="009007E6" w:rsidRPr="008A5066" w:rsidRDefault="00FA78C9" w:rsidP="009007E6">
      <w:pPr>
        <w:pStyle w:val="ListParagraph"/>
        <w:numPr>
          <w:ilvl w:val="0"/>
          <w:numId w:val="2"/>
        </w:numPr>
      </w:pPr>
      <w:r w:rsidRPr="008A5066">
        <w:t>Landlord Verification Form</w:t>
      </w:r>
      <w:r w:rsidR="009007E6" w:rsidRPr="008A5066">
        <w:t xml:space="preserve"> Verifying Housing Status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>W-9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 xml:space="preserve">Enrollment page 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>showing members in Household</w:t>
      </w:r>
    </w:p>
    <w:p w:rsidR="009007E6" w:rsidRPr="008A5066" w:rsidRDefault="009007E6" w:rsidP="009007E6">
      <w:pPr>
        <w:pStyle w:val="ListParagraph"/>
        <w:numPr>
          <w:ilvl w:val="0"/>
          <w:numId w:val="2"/>
        </w:numPr>
      </w:pPr>
      <w:r w:rsidRPr="008A5066">
        <w:t xml:space="preserve">Client Track Services </w:t>
      </w:r>
    </w:p>
    <w:p w:rsidR="009007E6" w:rsidRPr="008A5066" w:rsidRDefault="00FA78C9" w:rsidP="009007E6">
      <w:pPr>
        <w:pStyle w:val="ListParagraph"/>
        <w:numPr>
          <w:ilvl w:val="0"/>
          <w:numId w:val="2"/>
        </w:numPr>
      </w:pPr>
      <w:r w:rsidRPr="008A5066">
        <w:t>Request for funds case note</w:t>
      </w:r>
    </w:p>
    <w:p w:rsidR="009007E6" w:rsidRPr="008A5066" w:rsidRDefault="009007E6" w:rsidP="009007E6"/>
    <w:p w:rsidR="0013629C" w:rsidRPr="008A5066" w:rsidRDefault="0013629C"/>
    <w:sectPr w:rsidR="0013629C" w:rsidRPr="008A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41A"/>
    <w:multiLevelType w:val="hybridMultilevel"/>
    <w:tmpl w:val="7D50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0324"/>
    <w:multiLevelType w:val="hybridMultilevel"/>
    <w:tmpl w:val="3544E25A"/>
    <w:lvl w:ilvl="0" w:tplc="5A38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E6"/>
    <w:rsid w:val="00063CBB"/>
    <w:rsid w:val="000C7FDA"/>
    <w:rsid w:val="00104428"/>
    <w:rsid w:val="00122AD9"/>
    <w:rsid w:val="0013629C"/>
    <w:rsid w:val="003A0D4C"/>
    <w:rsid w:val="003B5278"/>
    <w:rsid w:val="0045603F"/>
    <w:rsid w:val="004D02D9"/>
    <w:rsid w:val="005512F2"/>
    <w:rsid w:val="00717691"/>
    <w:rsid w:val="00863040"/>
    <w:rsid w:val="00884C62"/>
    <w:rsid w:val="008A5066"/>
    <w:rsid w:val="009007E6"/>
    <w:rsid w:val="00985FA3"/>
    <w:rsid w:val="00B0155F"/>
    <w:rsid w:val="00D12399"/>
    <w:rsid w:val="00E25239"/>
    <w:rsid w:val="00F215E2"/>
    <w:rsid w:val="00F7576B"/>
    <w:rsid w:val="00FA78C9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34D4-C853-4532-87CE-680F8FB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7E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2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TCHSCINC FRONTDESK</dc:creator>
  <cp:keywords/>
  <dc:description/>
  <cp:lastModifiedBy>Office</cp:lastModifiedBy>
  <cp:revision>9</cp:revision>
  <cp:lastPrinted>2021-07-27T18:33:00Z</cp:lastPrinted>
  <dcterms:created xsi:type="dcterms:W3CDTF">2021-03-26T13:38:00Z</dcterms:created>
  <dcterms:modified xsi:type="dcterms:W3CDTF">2021-07-27T18:43:00Z</dcterms:modified>
</cp:coreProperties>
</file>